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10-01-2026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4 (Teruggetrokken)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L.B.V. - de Stene Brug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Lynn Somers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ZBGG/de Krom bestratingen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TREVA-Theory Cues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TMS - De Borduurder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The Friends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Dockside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Auto`s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Sprundel 3 / Transportinvest BV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Bont zwembaden-zwemvijvers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2026-08-26T18:59:13+02:00</dcterms:created>
  <dcterms:modified xsi:type="dcterms:W3CDTF">2026-08-26T18:59:13+02:00</dcterms:modified>
  <dc:title>Roosteroverzicht</dc:title>
  <dc:description>Overzicht roosters per klasse</dc:description>
  <dc:subject/>
  <cp:keywords/>
  <cp:category>Teamcompetitie</cp:category>
</cp:coreProperties>
</file>